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E2" w:rsidRPr="000E1F06" w:rsidRDefault="00600E2C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>П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>ериодические издания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62DE" w:rsidRPr="000E1F06">
        <w:rPr>
          <w:rFonts w:ascii="Times New Roman" w:hAnsi="Times New Roman" w:cs="Times New Roman"/>
          <w:b/>
          <w:sz w:val="48"/>
          <w:szCs w:val="48"/>
        </w:rPr>
        <w:t>библиотеки</w:t>
      </w:r>
    </w:p>
    <w:p w:rsidR="00937DE2" w:rsidRPr="000E1F06" w:rsidRDefault="000162DE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 xml:space="preserve">филиала ФГБОУ ВО </w:t>
      </w:r>
      <w:r w:rsidR="00D61FA4" w:rsidRPr="000E1F06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="00937DE2" w:rsidRPr="000E1F06">
        <w:rPr>
          <w:rFonts w:ascii="Times New Roman" w:hAnsi="Times New Roman" w:cs="Times New Roman"/>
          <w:b/>
          <w:sz w:val="48"/>
          <w:szCs w:val="48"/>
        </w:rPr>
        <w:t>УдГУ</w:t>
      </w:r>
      <w:proofErr w:type="spellEnd"/>
      <w:r w:rsidR="00D61FA4" w:rsidRPr="000E1F06">
        <w:rPr>
          <w:rFonts w:ascii="Times New Roman" w:hAnsi="Times New Roman" w:cs="Times New Roman"/>
          <w:b/>
          <w:sz w:val="48"/>
          <w:szCs w:val="48"/>
        </w:rPr>
        <w:t>»</w:t>
      </w:r>
      <w:r w:rsidR="00937DE2"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00E2C" w:rsidRPr="000E1F06">
        <w:rPr>
          <w:rFonts w:ascii="Times New Roman" w:hAnsi="Times New Roman" w:cs="Times New Roman"/>
          <w:b/>
          <w:sz w:val="48"/>
          <w:szCs w:val="48"/>
        </w:rPr>
        <w:t>в г. Воткинске</w:t>
      </w:r>
    </w:p>
    <w:p w:rsidR="00600E2C" w:rsidRPr="00D61FA4" w:rsidRDefault="00600E2C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FC61FF">
        <w:rPr>
          <w:rFonts w:ascii="Times New Roman" w:hAnsi="Times New Roman" w:cs="Times New Roman"/>
          <w:b/>
          <w:sz w:val="48"/>
          <w:szCs w:val="48"/>
        </w:rPr>
        <w:t>1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-е полугодие </w:t>
      </w:r>
      <w:r w:rsidR="000162DE"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>20</w:t>
      </w:r>
      <w:r w:rsidR="00FC61FF">
        <w:rPr>
          <w:rFonts w:ascii="Times New Roman" w:hAnsi="Times New Roman" w:cs="Times New Roman"/>
          <w:b/>
          <w:sz w:val="48"/>
          <w:szCs w:val="48"/>
        </w:rPr>
        <w:t>20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Pr="000E1F06">
        <w:rPr>
          <w:rFonts w:ascii="Times New Roman" w:hAnsi="Times New Roman" w:cs="Times New Roman"/>
          <w:b/>
          <w:sz w:val="48"/>
          <w:szCs w:val="48"/>
        </w:rPr>
        <w:t>а</w:t>
      </w:r>
    </w:p>
    <w:p w:rsidR="00937DE2" w:rsidRDefault="00937DE2" w:rsidP="000162DE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1. Российская газета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 xml:space="preserve">2. Архитектурное наследство 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3.  Бизнес-информатика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4. Бурение и нефть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5. Бухгалтерский учет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6. Бюллетень Верховного Суда Российской Федерации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652AF4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034ED028" wp14:editId="0194472E">
            <wp:simplePos x="0" y="0"/>
            <wp:positionH relativeFrom="column">
              <wp:posOffset>5161915</wp:posOffset>
            </wp:positionH>
            <wp:positionV relativeFrom="paragraph">
              <wp:posOffset>160020</wp:posOffset>
            </wp:positionV>
            <wp:extent cx="1079500" cy="1522095"/>
            <wp:effectExtent l="209550" t="133350" r="196850" b="135255"/>
            <wp:wrapNone/>
            <wp:docPr id="6" name="Рисунок 6" descr="C:\Users\tveritinags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veritinags\Desktop\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9490">
                      <a:off x="0" y="0"/>
                      <a:ext cx="10795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1FF">
        <w:rPr>
          <w:rFonts w:ascii="Times New Roman" w:hAnsi="Times New Roman" w:cs="Times New Roman"/>
          <w:sz w:val="36"/>
          <w:szCs w:val="36"/>
        </w:rPr>
        <w:t>7. Вопросы психологии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8. Гражданское право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 xml:space="preserve">9. Деньги и кредит 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 xml:space="preserve">10. Дизайн. Материалы. Технология 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11. Зеленые здания /GREEN BUILDINGS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12. Идеи Вашего Дома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13. Информатика в школе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14. Информационные технологии и вычислительные системы</w:t>
      </w:r>
      <w:bookmarkStart w:id="0" w:name="_GoBack"/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15.  Нефть России</w:t>
      </w:r>
    </w:p>
    <w:bookmarkEnd w:id="0"/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16. Нефть. Газ. Новации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17. Педагогика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18. Родина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19. Собрание законодательства Российской Федерации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20. Социальное обслуживание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21. Трудовое право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22. Финансовый вестник: финансы, налоги, страхование, бухгалтерский учет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23. Экологическое право</w:t>
      </w:r>
    </w:p>
    <w:p w:rsidR="00AE5F2C" w:rsidRDefault="00FC61FF" w:rsidP="00FC61FF">
      <w:pPr>
        <w:pStyle w:val="a4"/>
        <w:rPr>
          <w:noProof/>
          <w:lang w:eastAsia="ru-RU"/>
        </w:rPr>
      </w:pPr>
      <w:r w:rsidRPr="00FC61FF">
        <w:rPr>
          <w:rFonts w:ascii="Times New Roman" w:hAnsi="Times New Roman" w:cs="Times New Roman"/>
          <w:sz w:val="36"/>
          <w:szCs w:val="36"/>
        </w:rPr>
        <w:t>24. Экология</w:t>
      </w:r>
    </w:p>
    <w:p w:rsidR="00AE5F2C" w:rsidRDefault="00FC61FF" w:rsidP="00104E3F">
      <w:pPr>
        <w:pStyle w:val="a4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828B7C3" wp14:editId="3D1E696A">
            <wp:simplePos x="0" y="0"/>
            <wp:positionH relativeFrom="column">
              <wp:posOffset>4110355</wp:posOffset>
            </wp:positionH>
            <wp:positionV relativeFrom="paragraph">
              <wp:posOffset>16510</wp:posOffset>
            </wp:positionV>
            <wp:extent cx="1158875" cy="1611630"/>
            <wp:effectExtent l="247650" t="152400" r="193675" b="160020"/>
            <wp:wrapNone/>
            <wp:docPr id="1" name="Рисунок 1" descr="https://avatars.mds.yandex.net/get-marketpic/228937/market_Kwu6OI_OEnQMt0Z8slFdxw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arketpic/228937/market_Kwu6OI_OEnQMt0Z8slFdxw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2917">
                      <a:off x="0" y="0"/>
                      <a:ext cx="11588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AF47860" wp14:editId="0FBAE234">
            <wp:simplePos x="0" y="0"/>
            <wp:positionH relativeFrom="column">
              <wp:posOffset>1414145</wp:posOffset>
            </wp:positionH>
            <wp:positionV relativeFrom="paragraph">
              <wp:posOffset>91736</wp:posOffset>
            </wp:positionV>
            <wp:extent cx="1194435" cy="1676400"/>
            <wp:effectExtent l="228600" t="152400" r="234315" b="152400"/>
            <wp:wrapNone/>
            <wp:docPr id="3" name="Рисунок 3" descr="https://delpress.ru/i/catalog/numbers/big/27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lpress.ru/i/catalog/numbers/big/277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4046">
                      <a:off x="0" y="0"/>
                      <a:ext cx="11944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5D1" w:rsidRDefault="007755D1" w:rsidP="00104E3F">
      <w:pPr>
        <w:pStyle w:val="a4"/>
      </w:pPr>
    </w:p>
    <w:sectPr w:rsidR="007755D1" w:rsidSect="00E71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A7A"/>
    <w:multiLevelType w:val="hybridMultilevel"/>
    <w:tmpl w:val="8B44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BA0"/>
    <w:multiLevelType w:val="hybridMultilevel"/>
    <w:tmpl w:val="6FD6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F3288"/>
    <w:multiLevelType w:val="hybridMultilevel"/>
    <w:tmpl w:val="9692F62E"/>
    <w:lvl w:ilvl="0" w:tplc="654C8B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567F7"/>
    <w:multiLevelType w:val="hybridMultilevel"/>
    <w:tmpl w:val="701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53"/>
    <w:rsid w:val="000162DE"/>
    <w:rsid w:val="00083AD5"/>
    <w:rsid w:val="000E1F06"/>
    <w:rsid w:val="00104E3F"/>
    <w:rsid w:val="001A2D53"/>
    <w:rsid w:val="001F0E7B"/>
    <w:rsid w:val="004D11FD"/>
    <w:rsid w:val="005C652B"/>
    <w:rsid w:val="00600E2C"/>
    <w:rsid w:val="00652AF4"/>
    <w:rsid w:val="0065387A"/>
    <w:rsid w:val="0066711F"/>
    <w:rsid w:val="00687D3E"/>
    <w:rsid w:val="006C507D"/>
    <w:rsid w:val="007755D1"/>
    <w:rsid w:val="00816552"/>
    <w:rsid w:val="00937DE2"/>
    <w:rsid w:val="009C7EDD"/>
    <w:rsid w:val="009E0D6F"/>
    <w:rsid w:val="00AC404C"/>
    <w:rsid w:val="00AD7A66"/>
    <w:rsid w:val="00AE5F2C"/>
    <w:rsid w:val="00D61FA4"/>
    <w:rsid w:val="00D62B1D"/>
    <w:rsid w:val="00DC2FA4"/>
    <w:rsid w:val="00E719C6"/>
    <w:rsid w:val="00FC61FF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ГусеваОВ</dc:creator>
  <cp:lastModifiedBy>Ляпунова Анна Леонидовна</cp:lastModifiedBy>
  <cp:revision>3</cp:revision>
  <cp:lastPrinted>2020-03-12T04:52:00Z</cp:lastPrinted>
  <dcterms:created xsi:type="dcterms:W3CDTF">2020-03-12T04:49:00Z</dcterms:created>
  <dcterms:modified xsi:type="dcterms:W3CDTF">2020-03-12T04:56:00Z</dcterms:modified>
</cp:coreProperties>
</file>