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3" w:rsidRPr="00E86D82" w:rsidRDefault="004D63C3" w:rsidP="00E86D8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Особые права при приеме на </w:t>
      </w:r>
      <w:proofErr w:type="gramStart"/>
      <w:r w:rsidRPr="00E86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  <w:r w:rsidRPr="00E86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86D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</w:t>
      </w:r>
      <w:proofErr w:type="spellEnd"/>
    </w:p>
    <w:p w:rsidR="004D63C3" w:rsidRPr="00E86D82" w:rsidRDefault="004D63C3" w:rsidP="00C97C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прием без вступительных испытаний имеют</w:t>
      </w:r>
      <w:r w:rsidR="00705AA8">
        <w:rPr>
          <w:rStyle w:val="a6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  <w:r w:rsidRPr="00E8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63C3" w:rsidRPr="004D63C3" w:rsidRDefault="004D63C3" w:rsidP="00C97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члены сборных команд Российской Федерации), по специальностям и (или) направлениям подготовки, соответствующим</w:t>
      </w:r>
      <w:proofErr w:type="gram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</w:p>
    <w:p w:rsidR="004D63C3" w:rsidRPr="004D63C3" w:rsidRDefault="004D63C3" w:rsidP="00C97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</w:t>
      </w:r>
      <w:proofErr w:type="gram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Федерального закона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4D63C3" w:rsidRPr="004D63C3" w:rsidRDefault="004D63C3" w:rsidP="00C97CD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чемпионы и призеры Олимпийских игр,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4D63C3" w:rsidRPr="004D63C3" w:rsidRDefault="004D63C3" w:rsidP="00C97CD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 и призерам олимпиад школьников</w:t>
      </w:r>
      <w:r w:rsidR="00705A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86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(или) направлениям подготовки, соответствующим профилю</w:t>
      </w:r>
      <w:proofErr w:type="gram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школьников:</w:t>
      </w:r>
    </w:p>
    <w:p w:rsidR="004D63C3" w:rsidRPr="004D63C3" w:rsidRDefault="004D63C3" w:rsidP="00C97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без вступительных испытаний на </w:t>
      </w:r>
      <w:proofErr w:type="gram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школьников;</w:t>
      </w:r>
    </w:p>
    <w:p w:rsidR="004D63C3" w:rsidRPr="004D63C3" w:rsidRDefault="004D63C3" w:rsidP="00C97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– право на 100 баллов).</w:t>
      </w:r>
    </w:p>
    <w:p w:rsidR="004D63C3" w:rsidRPr="004D63C3" w:rsidRDefault="004D63C3" w:rsidP="00C97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</w:t>
      </w: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наивысший результат (100 баллов) соответствующего вступительного испытания (испытаний).</w:t>
      </w:r>
    </w:p>
    <w:p w:rsidR="004D63C3" w:rsidRPr="004D63C3" w:rsidRDefault="004D63C3" w:rsidP="00C97CD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указанным в пунктах 33 и 37 Правил</w:t>
      </w:r>
      <w:r w:rsidR="00705AA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в течение сроков, указанных в пунктах 33 и 37 Правил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</w:t>
      </w:r>
      <w:proofErr w:type="gramEnd"/>
      <w:r w:rsidRPr="004D6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  <w:bookmarkStart w:id="0" w:name="_GoBack"/>
      <w:bookmarkEnd w:id="0"/>
    </w:p>
    <w:p w:rsidR="004825F6" w:rsidRDefault="004825F6"/>
    <w:sectPr w:rsidR="0048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A8" w:rsidRDefault="00705AA8" w:rsidP="00705AA8">
      <w:pPr>
        <w:spacing w:after="0" w:line="240" w:lineRule="auto"/>
      </w:pPr>
      <w:r>
        <w:separator/>
      </w:r>
    </w:p>
  </w:endnote>
  <w:endnote w:type="continuationSeparator" w:id="0">
    <w:p w:rsidR="00705AA8" w:rsidRDefault="00705AA8" w:rsidP="007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A8" w:rsidRDefault="00705AA8" w:rsidP="00705AA8">
      <w:pPr>
        <w:spacing w:after="0" w:line="240" w:lineRule="auto"/>
      </w:pPr>
      <w:r>
        <w:separator/>
      </w:r>
    </w:p>
  </w:footnote>
  <w:footnote w:type="continuationSeparator" w:id="0">
    <w:p w:rsidR="00705AA8" w:rsidRDefault="00705AA8" w:rsidP="00705AA8">
      <w:pPr>
        <w:spacing w:after="0" w:line="240" w:lineRule="auto"/>
      </w:pPr>
      <w:r>
        <w:continuationSeparator/>
      </w:r>
    </w:p>
  </w:footnote>
  <w:footnote w:id="1">
    <w:p w:rsidR="00705AA8" w:rsidRPr="00705AA8" w:rsidRDefault="00705AA8">
      <w:pPr>
        <w:pStyle w:val="a4"/>
        <w:rPr>
          <w:rFonts w:ascii="Times New Roman" w:hAnsi="Times New Roman" w:cs="Times New Roman"/>
        </w:rPr>
      </w:pPr>
      <w:r w:rsidRPr="00705AA8">
        <w:rPr>
          <w:rStyle w:val="a6"/>
          <w:rFonts w:ascii="Times New Roman" w:hAnsi="Times New Roman" w:cs="Times New Roman"/>
        </w:rPr>
        <w:footnoteRef/>
      </w:r>
      <w:r w:rsidRPr="00705AA8">
        <w:rPr>
          <w:rFonts w:ascii="Times New Roman" w:hAnsi="Times New Roman" w:cs="Times New Roman"/>
        </w:rPr>
        <w:t xml:space="preserve"> Пункт 33 Правил приема в Филиал ФГБОУ ВО «</w:t>
      </w:r>
      <w:proofErr w:type="spellStart"/>
      <w:r w:rsidRPr="00705AA8">
        <w:rPr>
          <w:rFonts w:ascii="Times New Roman" w:hAnsi="Times New Roman" w:cs="Times New Roman"/>
        </w:rPr>
        <w:t>УдГУ</w:t>
      </w:r>
      <w:proofErr w:type="spellEnd"/>
      <w:r w:rsidRPr="00705AA8">
        <w:rPr>
          <w:rFonts w:ascii="Times New Roman" w:hAnsi="Times New Roman" w:cs="Times New Roman"/>
        </w:rPr>
        <w:t>» в г. Воткинске</w:t>
      </w:r>
    </w:p>
  </w:footnote>
  <w:footnote w:id="2">
    <w:p w:rsidR="00705AA8" w:rsidRDefault="00705AA8">
      <w:pPr>
        <w:pStyle w:val="a4"/>
      </w:pPr>
      <w:r w:rsidRPr="00705AA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705AA8">
        <w:rPr>
          <w:rFonts w:ascii="Times New Roman" w:hAnsi="Times New Roman" w:cs="Times New Roman"/>
        </w:rPr>
        <w:t>Пункт 37 Правил приема в Филиал ФГБОУ ВО «</w:t>
      </w:r>
      <w:proofErr w:type="spellStart"/>
      <w:r w:rsidRPr="00705AA8">
        <w:rPr>
          <w:rFonts w:ascii="Times New Roman" w:hAnsi="Times New Roman" w:cs="Times New Roman"/>
        </w:rPr>
        <w:t>УдГУ</w:t>
      </w:r>
      <w:proofErr w:type="spellEnd"/>
      <w:r w:rsidRPr="00705AA8">
        <w:rPr>
          <w:rFonts w:ascii="Times New Roman" w:hAnsi="Times New Roman" w:cs="Times New Roman"/>
        </w:rPr>
        <w:t>» в г. Воткинске</w:t>
      </w:r>
      <w:r>
        <w:t xml:space="preserve"> </w:t>
      </w:r>
    </w:p>
  </w:footnote>
  <w:footnote w:id="3">
    <w:p w:rsidR="00705AA8" w:rsidRDefault="00705AA8">
      <w:pPr>
        <w:pStyle w:val="a4"/>
      </w:pPr>
      <w:r w:rsidRPr="00705AA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705AA8">
        <w:rPr>
          <w:rFonts w:ascii="Times New Roman" w:hAnsi="Times New Roman" w:cs="Times New Roman"/>
        </w:rPr>
        <w:t>Пункт 38 Правил приема в Филиал ФГБОУ ВО «</w:t>
      </w:r>
      <w:proofErr w:type="spellStart"/>
      <w:r w:rsidRPr="00705AA8">
        <w:rPr>
          <w:rFonts w:ascii="Times New Roman" w:hAnsi="Times New Roman" w:cs="Times New Roman"/>
        </w:rPr>
        <w:t>УдГУ</w:t>
      </w:r>
      <w:proofErr w:type="spellEnd"/>
      <w:r w:rsidRPr="00705AA8">
        <w:rPr>
          <w:rFonts w:ascii="Times New Roman" w:hAnsi="Times New Roman" w:cs="Times New Roman"/>
        </w:rPr>
        <w:t>» в г. Воткинске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B8"/>
    <w:multiLevelType w:val="multilevel"/>
    <w:tmpl w:val="8C14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1018"/>
    <w:multiLevelType w:val="multilevel"/>
    <w:tmpl w:val="20585A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3B72"/>
    <w:multiLevelType w:val="multilevel"/>
    <w:tmpl w:val="9F1CA31C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367282"/>
    <w:multiLevelType w:val="multilevel"/>
    <w:tmpl w:val="6B64733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3"/>
    <w:rsid w:val="004825F6"/>
    <w:rsid w:val="004D63C3"/>
    <w:rsid w:val="00705AA8"/>
    <w:rsid w:val="00C97CD0"/>
    <w:rsid w:val="00E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05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5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05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5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E762-A188-4A43-9720-94E17839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4</cp:revision>
  <dcterms:created xsi:type="dcterms:W3CDTF">2020-06-10T11:32:00Z</dcterms:created>
  <dcterms:modified xsi:type="dcterms:W3CDTF">2020-06-17T13:07:00Z</dcterms:modified>
</cp:coreProperties>
</file>